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0A" w:rsidRPr="002166F1" w:rsidRDefault="002B7B0A" w:rsidP="002166F1">
      <w:pPr>
        <w:jc w:val="right"/>
        <w:rPr>
          <w:rFonts w:ascii="仿宋_GB2312" w:eastAsia="仿宋_GB2312" w:hint="eastAsia"/>
          <w:sz w:val="32"/>
          <w:szCs w:val="32"/>
        </w:rPr>
      </w:pPr>
      <w:proofErr w:type="gramStart"/>
      <w:r w:rsidRPr="002166F1">
        <w:rPr>
          <w:rFonts w:ascii="仿宋_GB2312" w:eastAsia="仿宋_GB2312" w:hint="eastAsia"/>
          <w:sz w:val="32"/>
          <w:szCs w:val="32"/>
        </w:rPr>
        <w:t>洪财投决</w:t>
      </w:r>
      <w:proofErr w:type="gramEnd"/>
      <w:r w:rsidRPr="002166F1">
        <w:rPr>
          <w:rFonts w:ascii="仿宋_GB2312" w:eastAsia="仿宋_GB2312" w:hint="eastAsia"/>
          <w:sz w:val="32"/>
          <w:szCs w:val="32"/>
        </w:rPr>
        <w:t>字〔2024〕22号</w:t>
      </w:r>
    </w:p>
    <w:p w:rsidR="002166F1" w:rsidRDefault="002166F1" w:rsidP="002B7B0A">
      <w:pPr>
        <w:rPr>
          <w:rFonts w:ascii="仿宋_GB2312" w:eastAsia="仿宋_GB2312" w:hint="eastAsia"/>
          <w:sz w:val="32"/>
          <w:szCs w:val="32"/>
        </w:rPr>
      </w:pPr>
    </w:p>
    <w:p w:rsidR="002B7B0A" w:rsidRPr="002166F1" w:rsidRDefault="002B7B0A" w:rsidP="002166F1">
      <w:pPr>
        <w:jc w:val="center"/>
        <w:rPr>
          <w:rFonts w:ascii="方正小标宋简体" w:eastAsia="方正小标宋简体" w:hint="eastAsia"/>
          <w:sz w:val="44"/>
          <w:szCs w:val="44"/>
        </w:rPr>
      </w:pPr>
      <w:r w:rsidRPr="002166F1">
        <w:rPr>
          <w:rFonts w:ascii="方正小标宋简体" w:eastAsia="方正小标宋简体" w:hint="eastAsia"/>
          <w:sz w:val="44"/>
          <w:szCs w:val="44"/>
        </w:rPr>
        <w:t>投诉处理结果公告</w:t>
      </w:r>
    </w:p>
    <w:p w:rsidR="002166F1" w:rsidRDefault="002166F1" w:rsidP="002B7B0A">
      <w:pPr>
        <w:rPr>
          <w:rFonts w:ascii="仿宋_GB2312" w:eastAsia="仿宋_GB2312" w:hint="eastAsia"/>
          <w:sz w:val="32"/>
          <w:szCs w:val="32"/>
        </w:rPr>
      </w:pPr>
    </w:p>
    <w:p w:rsidR="002B7B0A" w:rsidRPr="002166F1" w:rsidRDefault="002B7B0A" w:rsidP="002166F1">
      <w:pPr>
        <w:snapToGrid w:val="0"/>
        <w:spacing w:line="576" w:lineRule="exact"/>
        <w:ind w:firstLineChars="200" w:firstLine="643"/>
        <w:rPr>
          <w:rFonts w:ascii="仿宋_GB2312" w:eastAsia="仿宋_GB2312" w:hint="eastAsia"/>
          <w:sz w:val="32"/>
          <w:szCs w:val="32"/>
        </w:rPr>
      </w:pPr>
      <w:r w:rsidRPr="002166F1">
        <w:rPr>
          <w:rFonts w:ascii="仿宋_GB2312" w:eastAsia="仿宋_GB2312" w:hint="eastAsia"/>
          <w:b/>
          <w:sz w:val="32"/>
          <w:szCs w:val="32"/>
        </w:rPr>
        <w:t>一、项目编号：</w:t>
      </w:r>
      <w:r w:rsidRPr="002166F1">
        <w:rPr>
          <w:rFonts w:ascii="仿宋_GB2312" w:eastAsia="仿宋_GB2312" w:hint="eastAsia"/>
          <w:sz w:val="32"/>
          <w:szCs w:val="32"/>
        </w:rPr>
        <w:t>HSH2024G025</w:t>
      </w:r>
    </w:p>
    <w:p w:rsidR="002B7B0A" w:rsidRPr="002166F1" w:rsidRDefault="002B7B0A" w:rsidP="002166F1">
      <w:pPr>
        <w:snapToGrid w:val="0"/>
        <w:spacing w:line="576" w:lineRule="exact"/>
        <w:ind w:firstLineChars="200" w:firstLine="643"/>
        <w:rPr>
          <w:rFonts w:ascii="仿宋_GB2312" w:eastAsia="仿宋_GB2312" w:hint="eastAsia"/>
          <w:sz w:val="32"/>
          <w:szCs w:val="32"/>
        </w:rPr>
      </w:pPr>
      <w:r w:rsidRPr="002166F1">
        <w:rPr>
          <w:rFonts w:ascii="仿宋_GB2312" w:eastAsia="仿宋_GB2312" w:hint="eastAsia"/>
          <w:b/>
          <w:sz w:val="32"/>
          <w:szCs w:val="32"/>
        </w:rPr>
        <w:t>二、项目名称：</w:t>
      </w:r>
      <w:r w:rsidRPr="002166F1">
        <w:rPr>
          <w:rFonts w:ascii="仿宋_GB2312" w:eastAsia="仿宋_GB2312" w:hint="eastAsia"/>
          <w:sz w:val="32"/>
          <w:szCs w:val="32"/>
        </w:rPr>
        <w:t>南昌市12345政务服务便民热线（三期）运营服务项目（采购过程）</w:t>
      </w:r>
    </w:p>
    <w:p w:rsidR="002B7B0A" w:rsidRPr="002166F1" w:rsidRDefault="002B7B0A" w:rsidP="002166F1">
      <w:pPr>
        <w:snapToGrid w:val="0"/>
        <w:spacing w:line="576" w:lineRule="exact"/>
        <w:ind w:firstLineChars="200" w:firstLine="643"/>
        <w:rPr>
          <w:rFonts w:ascii="仿宋_GB2312" w:eastAsia="仿宋_GB2312" w:hint="eastAsia"/>
          <w:b/>
          <w:sz w:val="32"/>
          <w:szCs w:val="32"/>
        </w:rPr>
      </w:pPr>
      <w:r w:rsidRPr="002166F1">
        <w:rPr>
          <w:rFonts w:ascii="仿宋_GB2312" w:eastAsia="仿宋_GB2312" w:hint="eastAsia"/>
          <w:b/>
          <w:sz w:val="32"/>
          <w:szCs w:val="32"/>
        </w:rPr>
        <w:t>三、相关当事人</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投诉人：中国联合网络通信有限公司江西省分公司</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地址：江西省南昌市高新区火炬大街566号</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法定代表人：周智</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被投诉人1：江西</w:t>
      </w:r>
      <w:proofErr w:type="gramStart"/>
      <w:r w:rsidRPr="002166F1">
        <w:rPr>
          <w:rFonts w:ascii="仿宋_GB2312" w:eastAsia="仿宋_GB2312" w:hint="eastAsia"/>
          <w:sz w:val="32"/>
          <w:szCs w:val="32"/>
        </w:rPr>
        <w:t>合胜合</w:t>
      </w:r>
      <w:proofErr w:type="gramEnd"/>
      <w:r w:rsidRPr="002166F1">
        <w:rPr>
          <w:rFonts w:ascii="仿宋_GB2312" w:eastAsia="仿宋_GB2312" w:hint="eastAsia"/>
          <w:sz w:val="32"/>
          <w:szCs w:val="32"/>
        </w:rPr>
        <w:t>招标咨询有限公司</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地址：江西省南昌市</w:t>
      </w:r>
      <w:proofErr w:type="gramStart"/>
      <w:r w:rsidRPr="002166F1">
        <w:rPr>
          <w:rFonts w:ascii="仿宋_GB2312" w:eastAsia="仿宋_GB2312" w:hint="eastAsia"/>
          <w:sz w:val="32"/>
          <w:szCs w:val="32"/>
        </w:rPr>
        <w:t>红谷滩区红谷</w:t>
      </w:r>
      <w:proofErr w:type="gramEnd"/>
      <w:r w:rsidRPr="002166F1">
        <w:rPr>
          <w:rFonts w:ascii="仿宋_GB2312" w:eastAsia="仿宋_GB2312" w:hint="eastAsia"/>
          <w:sz w:val="32"/>
          <w:szCs w:val="32"/>
        </w:rPr>
        <w:t>北大道968号绿地外滩公馆写字楼19栋406室</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联系人：姜梅、聂亮、范丹萍、司马力、吴兴斌</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被投诉人2：南昌市未知数码科技有限责任公司</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地址：江西省南昌市西湖区八一大道96号15楼1504</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联系人：</w:t>
      </w:r>
      <w:proofErr w:type="gramStart"/>
      <w:r w:rsidRPr="002166F1">
        <w:rPr>
          <w:rFonts w:ascii="仿宋_GB2312" w:eastAsia="仿宋_GB2312" w:hint="eastAsia"/>
          <w:sz w:val="32"/>
          <w:szCs w:val="32"/>
        </w:rPr>
        <w:t>彭</w:t>
      </w:r>
      <w:proofErr w:type="gramEnd"/>
      <w:r w:rsidRPr="002166F1">
        <w:rPr>
          <w:rFonts w:ascii="仿宋_GB2312" w:eastAsia="仿宋_GB2312" w:hint="eastAsia"/>
          <w:sz w:val="32"/>
          <w:szCs w:val="32"/>
        </w:rPr>
        <w:t>瑞金</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被投诉人3：江西德创信息产业有限公司</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地址：江西省南昌市</w:t>
      </w:r>
      <w:proofErr w:type="gramStart"/>
      <w:r w:rsidRPr="002166F1">
        <w:rPr>
          <w:rFonts w:ascii="仿宋_GB2312" w:eastAsia="仿宋_GB2312" w:hint="eastAsia"/>
          <w:sz w:val="32"/>
          <w:szCs w:val="32"/>
        </w:rPr>
        <w:t>红谷滩</w:t>
      </w:r>
      <w:proofErr w:type="gramEnd"/>
      <w:r w:rsidRPr="002166F1">
        <w:rPr>
          <w:rFonts w:ascii="仿宋_GB2312" w:eastAsia="仿宋_GB2312" w:hint="eastAsia"/>
          <w:sz w:val="32"/>
          <w:szCs w:val="32"/>
        </w:rPr>
        <w:t>区</w:t>
      </w:r>
      <w:proofErr w:type="gramStart"/>
      <w:r w:rsidRPr="002166F1">
        <w:rPr>
          <w:rFonts w:ascii="仿宋_GB2312" w:eastAsia="仿宋_GB2312" w:hint="eastAsia"/>
          <w:sz w:val="32"/>
          <w:szCs w:val="32"/>
        </w:rPr>
        <w:t>江报路69号</w:t>
      </w:r>
      <w:proofErr w:type="gramEnd"/>
      <w:r w:rsidRPr="002166F1">
        <w:rPr>
          <w:rFonts w:ascii="仿宋_GB2312" w:eastAsia="仿宋_GB2312" w:hint="eastAsia"/>
          <w:sz w:val="32"/>
          <w:szCs w:val="32"/>
        </w:rPr>
        <w:t>唐宁街A座B座写字楼B座1504室（第5层）</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联系人：林东红</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相关当事人：南昌市人民政府办公室</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lastRenderedPageBreak/>
        <w:t>地址：江西省南昌市</w:t>
      </w:r>
      <w:proofErr w:type="gramStart"/>
      <w:r w:rsidRPr="002166F1">
        <w:rPr>
          <w:rFonts w:ascii="仿宋_GB2312" w:eastAsia="仿宋_GB2312" w:hint="eastAsia"/>
          <w:sz w:val="32"/>
          <w:szCs w:val="32"/>
        </w:rPr>
        <w:t>红谷滩区新府</w:t>
      </w:r>
      <w:proofErr w:type="gramEnd"/>
      <w:r w:rsidRPr="002166F1">
        <w:rPr>
          <w:rFonts w:ascii="仿宋_GB2312" w:eastAsia="仿宋_GB2312" w:hint="eastAsia"/>
          <w:sz w:val="32"/>
          <w:szCs w:val="32"/>
        </w:rPr>
        <w:t>路118号</w:t>
      </w:r>
    </w:p>
    <w:p w:rsidR="002B7B0A" w:rsidRPr="002166F1" w:rsidRDefault="002B7B0A" w:rsidP="002166F1">
      <w:pPr>
        <w:snapToGrid w:val="0"/>
        <w:spacing w:line="576" w:lineRule="exact"/>
        <w:ind w:firstLineChars="200" w:firstLine="643"/>
        <w:rPr>
          <w:rFonts w:ascii="仿宋_GB2312" w:eastAsia="仿宋_GB2312" w:hint="eastAsia"/>
          <w:b/>
          <w:sz w:val="32"/>
          <w:szCs w:val="32"/>
        </w:rPr>
      </w:pPr>
      <w:r w:rsidRPr="002166F1">
        <w:rPr>
          <w:rFonts w:ascii="仿宋_GB2312" w:eastAsia="仿宋_GB2312" w:hint="eastAsia"/>
          <w:b/>
          <w:sz w:val="32"/>
          <w:szCs w:val="32"/>
        </w:rPr>
        <w:t>四、基本情况</w:t>
      </w:r>
    </w:p>
    <w:p w:rsidR="002B7B0A" w:rsidRPr="002166F1"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投诉人因对代理机构就本项目</w:t>
      </w:r>
      <w:proofErr w:type="gramStart"/>
      <w:r w:rsidRPr="002166F1">
        <w:rPr>
          <w:rFonts w:ascii="仿宋_GB2312" w:eastAsia="仿宋_GB2312" w:hint="eastAsia"/>
          <w:sz w:val="32"/>
          <w:szCs w:val="32"/>
        </w:rPr>
        <w:t>作出</w:t>
      </w:r>
      <w:proofErr w:type="gramEnd"/>
      <w:r w:rsidRPr="002166F1">
        <w:rPr>
          <w:rFonts w:ascii="仿宋_GB2312" w:eastAsia="仿宋_GB2312" w:hint="eastAsia"/>
          <w:sz w:val="32"/>
          <w:szCs w:val="32"/>
        </w:rPr>
        <w:t>的质疑答复不满，向本机关提起投诉。投诉事项1，投标供应商南昌市未知数码科技有限责任公司、江西德创信息产业有限公司报价低于最低成本费用应做无效投标处理；投诉事项2，代理机构江西</w:t>
      </w:r>
      <w:proofErr w:type="gramStart"/>
      <w:r w:rsidRPr="002166F1">
        <w:rPr>
          <w:rFonts w:ascii="仿宋_GB2312" w:eastAsia="仿宋_GB2312" w:hint="eastAsia"/>
          <w:sz w:val="32"/>
          <w:szCs w:val="32"/>
        </w:rPr>
        <w:t>合胜合</w:t>
      </w:r>
      <w:proofErr w:type="gramEnd"/>
      <w:r w:rsidRPr="002166F1">
        <w:rPr>
          <w:rFonts w:ascii="仿宋_GB2312" w:eastAsia="仿宋_GB2312" w:hint="eastAsia"/>
          <w:sz w:val="32"/>
          <w:szCs w:val="32"/>
        </w:rPr>
        <w:t>招标咨询有限公司未将评标过程中质疑函提交给评标委员会；投诉事项3，评标委员会在评审过程中未认真履责。本机关依法调查并</w:t>
      </w:r>
      <w:proofErr w:type="gramStart"/>
      <w:r w:rsidRPr="002166F1">
        <w:rPr>
          <w:rFonts w:ascii="仿宋_GB2312" w:eastAsia="仿宋_GB2312" w:hint="eastAsia"/>
          <w:sz w:val="32"/>
          <w:szCs w:val="32"/>
        </w:rPr>
        <w:t>作出</w:t>
      </w:r>
      <w:proofErr w:type="gramEnd"/>
      <w:r w:rsidRPr="002166F1">
        <w:rPr>
          <w:rFonts w:ascii="仿宋_GB2312" w:eastAsia="仿宋_GB2312" w:hint="eastAsia"/>
          <w:sz w:val="32"/>
          <w:szCs w:val="32"/>
        </w:rPr>
        <w:t>处理决定。</w:t>
      </w:r>
    </w:p>
    <w:p w:rsidR="002B7B0A" w:rsidRPr="002166F1" w:rsidRDefault="002B7B0A" w:rsidP="002166F1">
      <w:pPr>
        <w:snapToGrid w:val="0"/>
        <w:spacing w:line="576" w:lineRule="exact"/>
        <w:ind w:firstLineChars="200" w:firstLine="643"/>
        <w:rPr>
          <w:rFonts w:ascii="仿宋_GB2312" w:eastAsia="仿宋_GB2312" w:hint="eastAsia"/>
          <w:b/>
          <w:sz w:val="32"/>
          <w:szCs w:val="32"/>
        </w:rPr>
      </w:pPr>
      <w:r w:rsidRPr="002166F1">
        <w:rPr>
          <w:rFonts w:ascii="仿宋_GB2312" w:eastAsia="仿宋_GB2312" w:hint="eastAsia"/>
          <w:b/>
          <w:sz w:val="32"/>
          <w:szCs w:val="32"/>
        </w:rPr>
        <w:t>五、处理依据及结果</w:t>
      </w:r>
    </w:p>
    <w:p w:rsidR="002B7B0A" w:rsidRDefault="002B7B0A" w:rsidP="002166F1">
      <w:pPr>
        <w:snapToGrid w:val="0"/>
        <w:spacing w:line="576" w:lineRule="exact"/>
        <w:ind w:firstLineChars="200" w:firstLine="640"/>
        <w:rPr>
          <w:rFonts w:ascii="仿宋_GB2312" w:eastAsia="仿宋_GB2312" w:hint="eastAsia"/>
          <w:sz w:val="32"/>
          <w:szCs w:val="32"/>
        </w:rPr>
      </w:pPr>
      <w:r w:rsidRPr="002166F1">
        <w:rPr>
          <w:rFonts w:ascii="仿宋_GB2312" w:eastAsia="仿宋_GB2312" w:hint="eastAsia"/>
          <w:sz w:val="32"/>
          <w:szCs w:val="32"/>
        </w:rPr>
        <w:t>根据《中华人民共和国政府采购法》第五十六条、《政府采购质疑和投诉办法》第二十九条第（二）项、第三十二条第一款之规定，投诉事项1、2不能成立，依法驳回其投诉；投诉事项3成立，但该投诉事项不影响采购结果，继续开展采购活动。</w:t>
      </w:r>
    </w:p>
    <w:p w:rsidR="002166F1" w:rsidRDefault="002166F1" w:rsidP="002166F1">
      <w:pPr>
        <w:snapToGrid w:val="0"/>
        <w:spacing w:line="576" w:lineRule="exact"/>
        <w:ind w:firstLineChars="200" w:firstLine="640"/>
        <w:rPr>
          <w:rFonts w:ascii="仿宋_GB2312" w:eastAsia="仿宋_GB2312" w:hint="eastAsia"/>
          <w:sz w:val="32"/>
          <w:szCs w:val="32"/>
        </w:rPr>
      </w:pPr>
    </w:p>
    <w:p w:rsidR="002166F1" w:rsidRPr="002166F1" w:rsidRDefault="002166F1" w:rsidP="002166F1">
      <w:pPr>
        <w:snapToGrid w:val="0"/>
        <w:spacing w:line="576" w:lineRule="exact"/>
        <w:ind w:firstLineChars="200" w:firstLine="640"/>
        <w:rPr>
          <w:rFonts w:ascii="仿宋_GB2312" w:eastAsia="仿宋_GB2312" w:hint="eastAsia"/>
          <w:sz w:val="32"/>
          <w:szCs w:val="32"/>
        </w:rPr>
      </w:pPr>
    </w:p>
    <w:p w:rsidR="002B7B0A" w:rsidRPr="002166F1" w:rsidRDefault="002B7B0A" w:rsidP="002166F1">
      <w:pPr>
        <w:jc w:val="right"/>
        <w:rPr>
          <w:rFonts w:ascii="仿宋_GB2312" w:eastAsia="仿宋_GB2312" w:hint="eastAsia"/>
          <w:sz w:val="32"/>
          <w:szCs w:val="32"/>
        </w:rPr>
      </w:pPr>
      <w:r w:rsidRPr="002166F1">
        <w:rPr>
          <w:rFonts w:ascii="仿宋_GB2312" w:eastAsia="仿宋_GB2312" w:hint="eastAsia"/>
          <w:sz w:val="32"/>
          <w:szCs w:val="32"/>
        </w:rPr>
        <w:t>南昌市财政局</w:t>
      </w:r>
    </w:p>
    <w:p w:rsidR="00F445BE" w:rsidRPr="002166F1" w:rsidRDefault="002B7B0A" w:rsidP="002166F1">
      <w:pPr>
        <w:jc w:val="right"/>
        <w:rPr>
          <w:rFonts w:ascii="仿宋_GB2312" w:eastAsia="仿宋_GB2312" w:hint="eastAsia"/>
          <w:sz w:val="32"/>
          <w:szCs w:val="32"/>
        </w:rPr>
      </w:pPr>
      <w:r w:rsidRPr="002166F1">
        <w:rPr>
          <w:rFonts w:ascii="仿宋_GB2312" w:eastAsia="仿宋_GB2312" w:hint="eastAsia"/>
          <w:sz w:val="32"/>
          <w:szCs w:val="32"/>
        </w:rPr>
        <w:t>2024年7月25日</w:t>
      </w:r>
    </w:p>
    <w:sectPr w:rsidR="00F445BE" w:rsidRPr="002166F1" w:rsidSect="00F445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5E7C"/>
    <w:rsid w:val="00117C71"/>
    <w:rsid w:val="0018534B"/>
    <w:rsid w:val="00200019"/>
    <w:rsid w:val="002166F1"/>
    <w:rsid w:val="002B7B0A"/>
    <w:rsid w:val="002F3B0F"/>
    <w:rsid w:val="004811EE"/>
    <w:rsid w:val="006A5EB7"/>
    <w:rsid w:val="00743ABC"/>
    <w:rsid w:val="007D360A"/>
    <w:rsid w:val="00815E7C"/>
    <w:rsid w:val="00C46D6D"/>
    <w:rsid w:val="00D34DF0"/>
    <w:rsid w:val="00F44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105</Words>
  <Characters>604</Characters>
  <Application>Microsoft Office Word</Application>
  <DocSecurity>0</DocSecurity>
  <Lines>5</Lines>
  <Paragraphs>1</Paragraphs>
  <ScaleCrop>false</ScaleCrop>
  <Company>微软中国</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2024-09-12T02:11:00Z</dcterms:created>
  <dcterms:modified xsi:type="dcterms:W3CDTF">2024-09-12T02:41:00Z</dcterms:modified>
</cp:coreProperties>
</file>